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EA5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C631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E484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DD746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757A" w:rsidRDefault="00A0757A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757A" w:rsidRDefault="00A0757A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757A" w:rsidRDefault="00A0757A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757A" w:rsidRDefault="00A0757A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E4841" w:rsidRDefault="00DE4841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DD7463" w:rsidRDefault="00DE4841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Коминтерновская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машинно-тракторная станция Улльского района- Управления  сельского  хозяйства исполнительного комитета Витебского областного Совета трудящихся (с апреля по декабрь 1953 – Управления сельского хозяйства и заготовок исполнительного комитета Витебского областного Совета депутатов трудящихся; с декабря 1953 года – Управления сельского хозяйства исполнительного комитета  Витебского областного Совета депутатов трудящихся)</w:t>
            </w:r>
            <w:proofErr w:type="gramEnd"/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DE4841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1950-1957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DE4841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A0757A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Приказы директора по личному составу; </w:t>
            </w:r>
            <w:proofErr w:type="gramStart"/>
            <w:r w:rsidR="00DE4841">
              <w:rPr>
                <w:rFonts w:ascii="Times New Roman" w:hAnsi="Times New Roman" w:cs="Times New Roman"/>
                <w:sz w:val="28"/>
                <w:szCs w:val="28"/>
              </w:rPr>
              <w:t xml:space="preserve">выписки из приказов по личному составу, положение о машинно-мелиоративном отряде при МТС, постановления, решения  Улльского райисполкома и приказов Витебского областного управления сельского хозяйства по вопросам работы </w:t>
            </w:r>
            <w:proofErr w:type="spellStart"/>
            <w:r w:rsidR="00DE4841">
              <w:rPr>
                <w:rFonts w:ascii="Times New Roman" w:hAnsi="Times New Roman" w:cs="Times New Roman"/>
                <w:sz w:val="28"/>
                <w:szCs w:val="28"/>
              </w:rPr>
              <w:t>машинно-мелиаративного</w:t>
            </w:r>
            <w:proofErr w:type="spellEnd"/>
            <w:r w:rsidR="00DE4841">
              <w:rPr>
                <w:rFonts w:ascii="Times New Roman" w:hAnsi="Times New Roman" w:cs="Times New Roman"/>
                <w:sz w:val="28"/>
                <w:szCs w:val="28"/>
              </w:rPr>
              <w:t xml:space="preserve"> отряда, материал о работе, постановления, решения Витебского облисполкома и обкома КПБ и приказы областного управления сельского хозяйства о мероприятиях по заготовке и выварке торфа, об освоении осушенных болот и заболоченных земель, план мелиоративных</w:t>
            </w:r>
            <w:proofErr w:type="gramEnd"/>
            <w:r w:rsidR="00DE4841">
              <w:rPr>
                <w:rFonts w:ascii="Times New Roman" w:hAnsi="Times New Roman" w:cs="Times New Roman"/>
                <w:sz w:val="28"/>
                <w:szCs w:val="28"/>
              </w:rPr>
              <w:t xml:space="preserve"> работ по колхозам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7097"/>
    <w:rsid w:val="00342F92"/>
    <w:rsid w:val="003501DD"/>
    <w:rsid w:val="00362700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6FA9"/>
    <w:rsid w:val="005435E0"/>
    <w:rsid w:val="00557A6E"/>
    <w:rsid w:val="00561C72"/>
    <w:rsid w:val="00580D0E"/>
    <w:rsid w:val="005855E8"/>
    <w:rsid w:val="005A6716"/>
    <w:rsid w:val="005A745B"/>
    <w:rsid w:val="005C09CC"/>
    <w:rsid w:val="005E0CF9"/>
    <w:rsid w:val="005E75E6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30B00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0757A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1136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161</cp:revision>
  <dcterms:created xsi:type="dcterms:W3CDTF">2019-04-11T12:11:00Z</dcterms:created>
  <dcterms:modified xsi:type="dcterms:W3CDTF">2019-04-30T08:11:00Z</dcterms:modified>
</cp:coreProperties>
</file>